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183911" w:rsidRPr="00C9455F" w:rsidTr="00183911">
        <w:tc>
          <w:tcPr>
            <w:tcW w:w="3226" w:type="dxa"/>
          </w:tcPr>
          <w:p w:rsidR="00183911" w:rsidRPr="00C9455F" w:rsidRDefault="00183911" w:rsidP="00183911">
            <w:pPr>
              <w:jc w:val="right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C9455F">
              <w:rPr>
                <w:rFonts w:ascii="Times New Roman" w:hAnsi="Times New Roman" w:cs="Times New Roman"/>
                <w:sz w:val="16"/>
              </w:rPr>
              <w:t>Приложение к приказу</w:t>
            </w:r>
          </w:p>
        </w:tc>
      </w:tr>
      <w:tr w:rsidR="00183911" w:rsidRPr="00C9455F" w:rsidTr="00183911">
        <w:tc>
          <w:tcPr>
            <w:tcW w:w="3226" w:type="dxa"/>
          </w:tcPr>
          <w:p w:rsidR="00183911" w:rsidRPr="00C9455F" w:rsidRDefault="00183911" w:rsidP="0018391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9455F">
              <w:rPr>
                <w:rFonts w:ascii="Times New Roman" w:hAnsi="Times New Roman" w:cs="Times New Roman"/>
                <w:b/>
                <w:sz w:val="16"/>
              </w:rPr>
              <w:t>УТВЕРЖДЕНО</w:t>
            </w:r>
          </w:p>
          <w:p w:rsidR="00183911" w:rsidRPr="00C9455F" w:rsidRDefault="00183911" w:rsidP="00183911">
            <w:pPr>
              <w:rPr>
                <w:rFonts w:ascii="Times New Roman" w:hAnsi="Times New Roman" w:cs="Times New Roman"/>
                <w:sz w:val="16"/>
              </w:rPr>
            </w:pPr>
            <w:r w:rsidRPr="00C9455F">
              <w:rPr>
                <w:rFonts w:ascii="Times New Roman" w:hAnsi="Times New Roman" w:cs="Times New Roman"/>
                <w:sz w:val="16"/>
              </w:rPr>
              <w:t>Приказом Генерального директора НГАТОиБ</w:t>
            </w:r>
          </w:p>
          <w:p w:rsidR="00183911" w:rsidRPr="00C9455F" w:rsidRDefault="00183911" w:rsidP="00183911">
            <w:pPr>
              <w:rPr>
                <w:rFonts w:ascii="Times New Roman" w:hAnsi="Times New Roman" w:cs="Times New Roman"/>
                <w:sz w:val="16"/>
              </w:rPr>
            </w:pPr>
            <w:r w:rsidRPr="00C9455F">
              <w:rPr>
                <w:rFonts w:ascii="Times New Roman" w:hAnsi="Times New Roman" w:cs="Times New Roman"/>
                <w:sz w:val="16"/>
              </w:rPr>
              <w:t>От _______________№________________</w:t>
            </w:r>
          </w:p>
        </w:tc>
      </w:tr>
    </w:tbl>
    <w:p w:rsidR="00183911" w:rsidRPr="00C9455F" w:rsidRDefault="00183911" w:rsidP="00183911">
      <w:pPr>
        <w:jc w:val="right"/>
      </w:pPr>
    </w:p>
    <w:p w:rsidR="00183911" w:rsidRPr="00C9455F" w:rsidRDefault="00183911" w:rsidP="00183911">
      <w:pPr>
        <w:spacing w:after="0"/>
        <w:jc w:val="center"/>
        <w:rPr>
          <w:rFonts w:ascii="Times New Roman" w:hAnsi="Times New Roman" w:cs="Times New Roman"/>
          <w:b/>
        </w:rPr>
      </w:pPr>
      <w:r w:rsidRPr="00C9455F">
        <w:rPr>
          <w:rFonts w:ascii="Times New Roman" w:hAnsi="Times New Roman" w:cs="Times New Roman"/>
          <w:b/>
        </w:rPr>
        <w:t>Правила для зрителей</w:t>
      </w:r>
    </w:p>
    <w:p w:rsidR="00183911" w:rsidRPr="00C9455F" w:rsidRDefault="00183911" w:rsidP="00183911">
      <w:pPr>
        <w:spacing w:after="0"/>
        <w:jc w:val="center"/>
        <w:rPr>
          <w:rFonts w:ascii="Times New Roman" w:hAnsi="Times New Roman" w:cs="Times New Roman"/>
          <w:b/>
        </w:rPr>
      </w:pPr>
      <w:r w:rsidRPr="00C9455F">
        <w:rPr>
          <w:rFonts w:ascii="Times New Roman" w:hAnsi="Times New Roman" w:cs="Times New Roman"/>
          <w:b/>
        </w:rPr>
        <w:t>при посещении Федерального государственного бюджетного учреждения культуры</w:t>
      </w:r>
    </w:p>
    <w:p w:rsidR="00183911" w:rsidRPr="00C9455F" w:rsidRDefault="00183911" w:rsidP="00183911">
      <w:pPr>
        <w:spacing w:after="0"/>
        <w:jc w:val="center"/>
        <w:rPr>
          <w:rFonts w:ascii="Times New Roman" w:hAnsi="Times New Roman" w:cs="Times New Roman"/>
          <w:b/>
        </w:rPr>
      </w:pPr>
      <w:r w:rsidRPr="00C9455F">
        <w:rPr>
          <w:rFonts w:ascii="Times New Roman" w:hAnsi="Times New Roman" w:cs="Times New Roman"/>
          <w:b/>
        </w:rPr>
        <w:t>«Новосибирский государственный академический театр оперы и балеты» (НГАТОиБ)</w:t>
      </w:r>
    </w:p>
    <w:p w:rsidR="00183911" w:rsidRPr="00C9455F" w:rsidRDefault="00183911" w:rsidP="00183911">
      <w:pPr>
        <w:rPr>
          <w:sz w:val="18"/>
        </w:rPr>
      </w:pPr>
    </w:p>
    <w:p w:rsidR="00762A5A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Настоящие Правила содержат основные положения, регулирующие взаимоотношения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граждан, далее по тексту «Зритель», </w:t>
      </w:r>
      <w:r w:rsidR="00FB2129" w:rsidRPr="00C9455F">
        <w:rPr>
          <w:rFonts w:ascii="Times New Roman" w:hAnsi="Times New Roman" w:cs="Times New Roman"/>
        </w:rPr>
        <w:t>и</w:t>
      </w:r>
      <w:r w:rsidRPr="00C9455F">
        <w:rPr>
          <w:rFonts w:ascii="Times New Roman" w:hAnsi="Times New Roman" w:cs="Times New Roman"/>
        </w:rPr>
        <w:t xml:space="preserve"> Новосибирского государственного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академического театра оперы и балета, далее по тексту «Театр» при продаже билетов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Зрителю, возврате билетов Зрителем и посещении Театра Зрителем.</w:t>
      </w:r>
    </w:p>
    <w:p w:rsidR="00183911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Приобретая билет Театра на спектакль или концерт (далее по тексту «Мероприятие»),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Зритель принимает на себя обязательства соблюдать Правила для зрителей при посещении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Федерального государственного бюджетного учреждения культуры «Новосибирский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государственный академич</w:t>
      </w:r>
      <w:r w:rsidR="007A0D5A" w:rsidRPr="00C9455F">
        <w:rPr>
          <w:rFonts w:ascii="Times New Roman" w:hAnsi="Times New Roman" w:cs="Times New Roman"/>
        </w:rPr>
        <w:t>еский театр оперы и балеты» (НГ</w:t>
      </w:r>
      <w:r w:rsidRPr="00C9455F">
        <w:rPr>
          <w:rFonts w:ascii="Times New Roman" w:hAnsi="Times New Roman" w:cs="Times New Roman"/>
        </w:rPr>
        <w:t>АТОиБ), а также: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 xml:space="preserve">общественный порядок в </w:t>
      </w:r>
      <w:proofErr w:type="gramStart"/>
      <w:r w:rsidR="00183911" w:rsidRPr="00C9455F">
        <w:rPr>
          <w:rFonts w:ascii="Times New Roman" w:hAnsi="Times New Roman" w:cs="Times New Roman"/>
        </w:rPr>
        <w:t>здании</w:t>
      </w:r>
      <w:proofErr w:type="gramEnd"/>
      <w:r w:rsidR="00183911" w:rsidRPr="00C9455F">
        <w:rPr>
          <w:rFonts w:ascii="Times New Roman" w:hAnsi="Times New Roman" w:cs="Times New Roman"/>
        </w:rPr>
        <w:t xml:space="preserve"> Театра;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соблюдать установленные Правила продажи и возврата билетов. Правила и формы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 xml:space="preserve">заявлений размещены на сайте </w:t>
      </w:r>
      <w:r w:rsidRPr="00C9455F">
        <w:rPr>
          <w:rFonts w:ascii="Times New Roman" w:hAnsi="Times New Roman" w:cs="Times New Roman"/>
          <w:lang w:val="en-US"/>
        </w:rPr>
        <w:t>www</w:t>
      </w:r>
      <w:r w:rsidRPr="00C9455F">
        <w:rPr>
          <w:rFonts w:ascii="Times New Roman" w:hAnsi="Times New Roman" w:cs="Times New Roman"/>
        </w:rPr>
        <w:t>.</w:t>
      </w:r>
      <w:proofErr w:type="spellStart"/>
      <w:r w:rsidRPr="00C9455F">
        <w:rPr>
          <w:rFonts w:ascii="Times New Roman" w:hAnsi="Times New Roman" w:cs="Times New Roman"/>
          <w:lang w:val="en-US"/>
        </w:rPr>
        <w:t>novat</w:t>
      </w:r>
      <w:proofErr w:type="spellEnd"/>
      <w:r w:rsidRPr="00C9455F">
        <w:rPr>
          <w:rFonts w:ascii="Times New Roman" w:hAnsi="Times New Roman" w:cs="Times New Roman"/>
        </w:rPr>
        <w:t>.</w:t>
      </w:r>
      <w:proofErr w:type="spellStart"/>
      <w:r w:rsidRPr="00C9455F">
        <w:rPr>
          <w:rFonts w:ascii="Times New Roman" w:hAnsi="Times New Roman" w:cs="Times New Roman"/>
          <w:lang w:val="en-US"/>
        </w:rPr>
        <w:t>ru</w:t>
      </w:r>
      <w:proofErr w:type="spellEnd"/>
      <w:r w:rsidR="00183911" w:rsidRPr="00C9455F">
        <w:rPr>
          <w:rFonts w:ascii="Times New Roman" w:hAnsi="Times New Roman" w:cs="Times New Roman"/>
        </w:rPr>
        <w:t>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соблюдать требования Закона "Основы законодательства Российской Федерации о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культуре» от 09.10.1992. №3612-1, утв. ВС РФ (в действующей редакции);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соблюдать требования Федерального закона от 29.12.2010 года № 436-ФЗ «О защите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детей от информации, причиняющей вред их здоровью и развитию»;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соблюдать требования Федерального закона от 23.02.2013 года № 15-ФЗ «Об охране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здоровья граждан от воздействия окружающего табачного дыма и последствий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потребления табака»;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 xml:space="preserve">соблюдать Методические рекомендации МР 3.1/2.0202-20 </w:t>
      </w:r>
      <w:proofErr w:type="spellStart"/>
      <w:r w:rsidR="00183911" w:rsidRPr="00C9455F">
        <w:rPr>
          <w:rFonts w:ascii="Times New Roman" w:hAnsi="Times New Roman" w:cs="Times New Roman"/>
        </w:rPr>
        <w:t>Роспотребнадзора</w:t>
      </w:r>
      <w:proofErr w:type="spellEnd"/>
      <w:r w:rsidR="00183911" w:rsidRPr="00C9455F">
        <w:rPr>
          <w:rFonts w:ascii="Times New Roman" w:hAnsi="Times New Roman" w:cs="Times New Roman"/>
        </w:rPr>
        <w:t xml:space="preserve"> от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21.07.2020: Профилактика инфекционных болезней: Коммунальная гигиена;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Рекомендации по проведению профилактических мероприятий по предупреждению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 xml:space="preserve">распространения новой </w:t>
      </w:r>
      <w:proofErr w:type="spellStart"/>
      <w:r w:rsidR="00183911" w:rsidRPr="00C9455F">
        <w:rPr>
          <w:rFonts w:ascii="Times New Roman" w:hAnsi="Times New Roman" w:cs="Times New Roman"/>
        </w:rPr>
        <w:t>коронавирусной</w:t>
      </w:r>
      <w:proofErr w:type="spellEnd"/>
      <w:r w:rsidR="00183911" w:rsidRPr="00C9455F">
        <w:rPr>
          <w:rFonts w:ascii="Times New Roman" w:hAnsi="Times New Roman" w:cs="Times New Roman"/>
        </w:rPr>
        <w:t xml:space="preserve"> инфекции (</w:t>
      </w:r>
      <w:r w:rsidRPr="00C9455F">
        <w:rPr>
          <w:rFonts w:ascii="Times New Roman" w:hAnsi="Times New Roman" w:cs="Times New Roman"/>
          <w:lang w:val="en-US"/>
        </w:rPr>
        <w:t>COVID</w:t>
      </w:r>
      <w:r w:rsidR="00183911" w:rsidRPr="00C9455F">
        <w:rPr>
          <w:rFonts w:ascii="Times New Roman" w:hAnsi="Times New Roman" w:cs="Times New Roman"/>
        </w:rPr>
        <w:t>-19) при осуществлении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деятельности театров и концертных организаций;</w:t>
      </w:r>
    </w:p>
    <w:p w:rsidR="00820F7F" w:rsidRPr="00C9455F" w:rsidRDefault="00820F7F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- соблюдать Политику конфиденциальности для официального сайта НГАТОиБ и пользовательское соглашение для официального сайта НГАТОиБ, утвержденные Приказом Генерального директора № 78/</w:t>
      </w:r>
      <w:proofErr w:type="gramStart"/>
      <w:r w:rsidRPr="00C9455F">
        <w:rPr>
          <w:rFonts w:ascii="Times New Roman" w:hAnsi="Times New Roman" w:cs="Times New Roman"/>
        </w:rPr>
        <w:t>п</w:t>
      </w:r>
      <w:proofErr w:type="gramEnd"/>
      <w:r w:rsidRPr="00C9455F">
        <w:rPr>
          <w:rFonts w:ascii="Times New Roman" w:hAnsi="Times New Roman" w:cs="Times New Roman"/>
        </w:rPr>
        <w:t xml:space="preserve"> от 16.04.2025;</w:t>
      </w:r>
    </w:p>
    <w:p w:rsidR="00183911" w:rsidRPr="00C9455F" w:rsidRDefault="007A0D5A" w:rsidP="00762A5A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иные требования, установленные настоящими Правилами для Зрителей и действующим</w:t>
      </w:r>
      <w:r w:rsidR="00762A5A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законодательством Российской Федерации.</w:t>
      </w:r>
    </w:p>
    <w:p w:rsidR="00183911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Посещение Театра возможно только при наличии билета на каждого Зрителя. </w:t>
      </w:r>
      <w:proofErr w:type="gramStart"/>
      <w:r w:rsidRPr="00C9455F">
        <w:rPr>
          <w:rFonts w:ascii="Times New Roman" w:hAnsi="Times New Roman" w:cs="Times New Roman"/>
        </w:rPr>
        <w:t>Для детей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приобретается отдельный билет: на дневные спектакли с трех лет, на вечерние - с пяти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лет.</w:t>
      </w:r>
      <w:proofErr w:type="gramEnd"/>
    </w:p>
    <w:p w:rsidR="00183911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Если билеты приобретены по специальному предложению или льготе, Зритель обязан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предъявить на контроле билетов документ, подтверждающий право на получение скидки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или </w:t>
      </w:r>
      <w:r w:rsidR="00B952A9" w:rsidRPr="00C9455F">
        <w:rPr>
          <w:rFonts w:ascii="Times New Roman" w:hAnsi="Times New Roman" w:cs="Times New Roman"/>
        </w:rPr>
        <w:t>льготы</w:t>
      </w:r>
      <w:r w:rsidRPr="00C9455F">
        <w:rPr>
          <w:rFonts w:ascii="Times New Roman" w:hAnsi="Times New Roman" w:cs="Times New Roman"/>
        </w:rPr>
        <w:t>.</w:t>
      </w:r>
    </w:p>
    <w:p w:rsidR="004F2E72" w:rsidRPr="00C9455F" w:rsidRDefault="004F2E72" w:rsidP="004F2E72">
      <w:pPr>
        <w:pStyle w:val="a4"/>
        <w:spacing w:after="0" w:line="240" w:lineRule="auto"/>
        <w:ind w:left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Для людей с ограниченными возможностями здоровья документы, подтверждающие льготу, - удостоверение инвалида о праве на льготы, справка </w:t>
      </w:r>
      <w:proofErr w:type="gramStart"/>
      <w:r w:rsidRPr="00C9455F">
        <w:rPr>
          <w:rFonts w:ascii="Times New Roman" w:hAnsi="Times New Roman" w:cs="Times New Roman"/>
        </w:rPr>
        <w:t>медико-социальной</w:t>
      </w:r>
      <w:proofErr w:type="gramEnd"/>
      <w:r w:rsidRPr="00C9455F">
        <w:rPr>
          <w:rFonts w:ascii="Times New Roman" w:hAnsi="Times New Roman" w:cs="Times New Roman"/>
        </w:rPr>
        <w:t xml:space="preserve"> экспертизы инвалидов, подтверждающая факт установления инвалидности и иное согласно п.9. Приказа Министерства культуры РФ от 31.05.2016 № 1219.</w:t>
      </w:r>
    </w:p>
    <w:p w:rsidR="00183911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Информация о возрастных ограничениях содержится в афишах, на официальном сайте,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на приобретаемых билетах. Перед началом Мероприятия дается голосовое оповещение о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том, с какого возраста спектакль или концерт рекомендован к просмотру. При покупке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билета Зритель соглашается следовать возрастным рекомендациям и указаниям на билете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и афише. Театр не несёт ответственности за нарушение Зрителем данных рекомендаций.</w:t>
      </w:r>
    </w:p>
    <w:p w:rsidR="00762A5A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Вход на спектакль Зрителей с возрастным ограничением 16+, 18+ осуществляется при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предъявлении документов удостоверяющих личность (паспорт, водительское</w:t>
      </w:r>
      <w:r w:rsidR="00B952A9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удостоверение).</w:t>
      </w:r>
      <w:r w:rsidR="00762A5A" w:rsidRPr="00C9455F">
        <w:rPr>
          <w:rFonts w:ascii="Times New Roman" w:hAnsi="Times New Roman" w:cs="Times New Roman"/>
        </w:rPr>
        <w:t xml:space="preserve"> </w:t>
      </w:r>
    </w:p>
    <w:p w:rsidR="003F21DB" w:rsidRPr="00C9455F" w:rsidRDefault="00183911" w:rsidP="00762A5A">
      <w:pPr>
        <w:pStyle w:val="a4"/>
        <w:numPr>
          <w:ilvl w:val="0"/>
          <w:numId w:val="3"/>
        </w:numPr>
        <w:spacing w:after="0" w:line="240" w:lineRule="auto"/>
        <w:ind w:firstLine="0"/>
        <w:contextualSpacing w:val="0"/>
        <w:jc w:val="both"/>
        <w:outlineLvl w:val="1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случае потери (порчи) бланка билета (печатного образца) посещение Театра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невозможно.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Электронные билеты не подлежат обмену на билеты печатного образца.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Не допускается посещение Театра с билетами неустановленного образца или с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билетами, в которых вручную или иным способом внесены изменения.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lastRenderedPageBreak/>
        <w:t>Запрещено проносить в Театр оружие, огнеопасные, взрывчатые, ядовитые, пахучие и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радиоактивные вещества, колющие и режущие предметы, пиротехнические устройства,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лазерные фонарики, алкогольные и наркотические вещества, чемоданы,</w:t>
      </w:r>
      <w:r w:rsidR="00762A5A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крупногабаритные свертки и сумки, а также средства самообороны.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Пропуск Зрителей в здание Театра осуществляется через линию контроля,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оборудованную стационарными и ручными металлоискателями, с целью выявления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запрещенных к проносу в здание театра предметов, согласно Распоряжению от 24.09.2004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года № 01-07-1629 руководителя Федерального агентства по культуре и кинематографии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Министерства культуры и массовых коммуникаций и Паспорта безопасности объекта, утв.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приказом Генерального директора НГАТОиБ от </w:t>
      </w:r>
      <w:r w:rsidR="00FA71E0" w:rsidRPr="00C9455F">
        <w:rPr>
          <w:rFonts w:ascii="Times New Roman" w:hAnsi="Times New Roman" w:cs="Times New Roman"/>
        </w:rPr>
        <w:t>17</w:t>
      </w:r>
      <w:r w:rsidRPr="00C9455F">
        <w:rPr>
          <w:rFonts w:ascii="Times New Roman" w:hAnsi="Times New Roman" w:cs="Times New Roman"/>
        </w:rPr>
        <w:t>.</w:t>
      </w:r>
      <w:r w:rsidR="00FA71E0" w:rsidRPr="00C9455F">
        <w:rPr>
          <w:rFonts w:ascii="Times New Roman" w:hAnsi="Times New Roman" w:cs="Times New Roman"/>
        </w:rPr>
        <w:t>04</w:t>
      </w:r>
      <w:r w:rsidRPr="00C9455F">
        <w:rPr>
          <w:rFonts w:ascii="Times New Roman" w:hAnsi="Times New Roman" w:cs="Times New Roman"/>
        </w:rPr>
        <w:t>.202</w:t>
      </w:r>
      <w:r w:rsidR="00FA71E0" w:rsidRPr="00C9455F">
        <w:rPr>
          <w:rFonts w:ascii="Times New Roman" w:hAnsi="Times New Roman" w:cs="Times New Roman"/>
        </w:rPr>
        <w:t>4</w:t>
      </w:r>
      <w:r w:rsidRPr="00C9455F">
        <w:rPr>
          <w:rFonts w:ascii="Times New Roman" w:hAnsi="Times New Roman" w:cs="Times New Roman"/>
        </w:rPr>
        <w:t xml:space="preserve"> № 1, согласованного с УФС</w:t>
      </w:r>
      <w:r w:rsidR="00FA71E0" w:rsidRPr="00C9455F">
        <w:rPr>
          <w:rFonts w:ascii="Times New Roman" w:hAnsi="Times New Roman" w:cs="Times New Roman"/>
        </w:rPr>
        <w:t>Б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России по НСО и ФГКУ «УВО ВНГ России по НСО». Лица, имеющие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кардиостимуляторы и иные устройства медицинского характера, при подходе к линии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контроля обязаны сообщить об этом дежурному администратору театра. Зрители с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ограниченными возможностями</w:t>
      </w:r>
      <w:r w:rsidR="00FA71E0" w:rsidRPr="00C9455F">
        <w:rPr>
          <w:rFonts w:ascii="Times New Roman" w:hAnsi="Times New Roman" w:cs="Times New Roman"/>
        </w:rPr>
        <w:t xml:space="preserve"> здоровья</w:t>
      </w:r>
      <w:r w:rsidRPr="00C9455F">
        <w:rPr>
          <w:rFonts w:ascii="Times New Roman" w:hAnsi="Times New Roman" w:cs="Times New Roman"/>
        </w:rPr>
        <w:t xml:space="preserve"> подлежат контролю ручным металлоискателем, а</w:t>
      </w:r>
      <w:r w:rsidR="000D1622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сопровождающие их лица проходят линию контроля на общих основаниях.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случае отказа Зрителя пройти контроль администрация Театра оставляет за собой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право в отказе допуска данному лицу в помещение Театра, при этом стоимость билета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возврату не подлежит.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Для улучшения качества обслуживания в </w:t>
      </w:r>
      <w:proofErr w:type="gramStart"/>
      <w:r w:rsidRPr="00C9455F">
        <w:rPr>
          <w:rFonts w:ascii="Times New Roman" w:hAnsi="Times New Roman" w:cs="Times New Roman"/>
        </w:rPr>
        <w:t>помещениях</w:t>
      </w:r>
      <w:proofErr w:type="gramEnd"/>
      <w:r w:rsidRPr="00C9455F">
        <w:rPr>
          <w:rFonts w:ascii="Times New Roman" w:hAnsi="Times New Roman" w:cs="Times New Roman"/>
        </w:rPr>
        <w:t xml:space="preserve"> Театра ведется аудио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и видеозапись.</w:t>
      </w:r>
    </w:p>
    <w:p w:rsidR="0032272D" w:rsidRPr="00C9455F" w:rsidRDefault="002F6057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При посещении</w:t>
      </w:r>
      <w:r w:rsidR="0032272D" w:rsidRPr="00C9455F">
        <w:rPr>
          <w:rFonts w:ascii="Times New Roman" w:hAnsi="Times New Roman" w:cs="Times New Roman"/>
        </w:rPr>
        <w:t xml:space="preserve"> театра возможно проведение съемки (фото и видео) мероприятия театра. Посещая мероприятие театра, зритель должен знать, что при проведении фото и видео съемки мероприятия може</w:t>
      </w:r>
      <w:r w:rsidR="0007450B" w:rsidRPr="00C9455F">
        <w:rPr>
          <w:rFonts w:ascii="Times New Roman" w:hAnsi="Times New Roman" w:cs="Times New Roman"/>
        </w:rPr>
        <w:t xml:space="preserve">т быть получено его изображение. </w:t>
      </w:r>
      <w:r w:rsidR="0032272D" w:rsidRPr="00C9455F">
        <w:rPr>
          <w:rFonts w:ascii="Times New Roman" w:hAnsi="Times New Roman" w:cs="Times New Roman"/>
        </w:rPr>
        <w:t xml:space="preserve"> </w:t>
      </w:r>
      <w:proofErr w:type="gramStart"/>
      <w:r w:rsidR="0007450B" w:rsidRPr="00C9455F">
        <w:rPr>
          <w:rFonts w:ascii="Times New Roman" w:hAnsi="Times New Roman" w:cs="Times New Roman"/>
        </w:rPr>
        <w:t>В</w:t>
      </w:r>
      <w:r w:rsidR="0032272D" w:rsidRPr="00C9455F">
        <w:rPr>
          <w:rFonts w:ascii="Times New Roman" w:hAnsi="Times New Roman" w:cs="Times New Roman"/>
        </w:rPr>
        <w:t xml:space="preserve"> соответствии со ст. 152.1 Гражданского кодекса Российской Федерации обнародование и дальнейшее использование изображения</w:t>
      </w:r>
      <w:r w:rsidR="0007450B" w:rsidRPr="00C9455F">
        <w:rPr>
          <w:rFonts w:ascii="Times New Roman" w:hAnsi="Times New Roman" w:cs="Times New Roman"/>
        </w:rPr>
        <w:t xml:space="preserve"> гражданина </w:t>
      </w:r>
      <w:r w:rsidR="0032272D" w:rsidRPr="00C9455F">
        <w:rPr>
          <w:rFonts w:ascii="Times New Roman" w:hAnsi="Times New Roman" w:cs="Times New Roman"/>
        </w:rPr>
        <w:t>допускаются без согласия гражданина, если изображение гражданина получено при съемке, которая проводится в местах, открытых для свободного посещения, или на публичных мероприятиях, в том числе концертах, театральных представлениях и подобных мероприятиях</w:t>
      </w:r>
      <w:r w:rsidR="00BD427E" w:rsidRPr="00C9455F">
        <w:rPr>
          <w:rFonts w:ascii="Times New Roman" w:hAnsi="Times New Roman" w:cs="Times New Roman"/>
        </w:rPr>
        <w:t xml:space="preserve"> и изображение  гражданина не является особым объектом использования</w:t>
      </w:r>
      <w:r w:rsidR="0032272D" w:rsidRPr="00C9455F">
        <w:rPr>
          <w:rFonts w:ascii="Times New Roman" w:hAnsi="Times New Roman" w:cs="Times New Roman"/>
        </w:rPr>
        <w:t>.</w:t>
      </w:r>
      <w:proofErr w:type="gramEnd"/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Верхняя одежда, головные уборы, пакеты с обувью</w:t>
      </w:r>
      <w:r w:rsidR="0032272D" w:rsidRPr="00C9455F">
        <w:rPr>
          <w:rFonts w:ascii="Times New Roman" w:hAnsi="Times New Roman" w:cs="Times New Roman"/>
        </w:rPr>
        <w:t>, воздушные шары</w:t>
      </w:r>
      <w:r w:rsidRPr="00C9455F">
        <w:rPr>
          <w:rFonts w:ascii="Times New Roman" w:hAnsi="Times New Roman" w:cs="Times New Roman"/>
        </w:rPr>
        <w:t xml:space="preserve"> сдаются в гардероб в обмен на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номерок (легитимный знак); крупногабаритные вещи (рюкзаки, сумки, зонты и т.д.)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помещаются в камеры хранения, расположенные в первой линии гардероба. Помещения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для переодевания зрителей расположены напротив второй линии гардероба. Посещение</w:t>
      </w:r>
      <w:r w:rsidR="00A554F6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Театра в спортивной или рабочей одежде не рекомендуется. При посещении Театра в</w:t>
      </w:r>
      <w:r w:rsidR="00A554F6" w:rsidRPr="00C9455F">
        <w:rPr>
          <w:rFonts w:ascii="Times New Roman" w:hAnsi="Times New Roman" w:cs="Times New Roman"/>
        </w:rPr>
        <w:t xml:space="preserve"> </w:t>
      </w:r>
      <w:proofErr w:type="gramStart"/>
      <w:r w:rsidRPr="00C9455F">
        <w:rPr>
          <w:rFonts w:ascii="Times New Roman" w:hAnsi="Times New Roman" w:cs="Times New Roman"/>
        </w:rPr>
        <w:t>весенне-осенний</w:t>
      </w:r>
      <w:proofErr w:type="gramEnd"/>
      <w:r w:rsidRPr="00C9455F">
        <w:rPr>
          <w:rFonts w:ascii="Times New Roman" w:hAnsi="Times New Roman" w:cs="Times New Roman"/>
        </w:rPr>
        <w:t xml:space="preserve"> периоды года рекомендуется иметь сменную обувь.</w:t>
      </w:r>
    </w:p>
    <w:p w:rsidR="004F3CC3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Время начала Мероприятия указано на билете. Вход Зрителей в здание театра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начинается за один час до начала Мероприятия. Проход в зрительный зал разрешён за 30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минут до начала Мероприятия.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Места в </w:t>
      </w:r>
      <w:proofErr w:type="gramStart"/>
      <w:r w:rsidRPr="00C9455F">
        <w:rPr>
          <w:rFonts w:ascii="Times New Roman" w:hAnsi="Times New Roman" w:cs="Times New Roman"/>
        </w:rPr>
        <w:t>залах</w:t>
      </w:r>
      <w:proofErr w:type="gramEnd"/>
      <w:r w:rsidRPr="00C9455F">
        <w:rPr>
          <w:rFonts w:ascii="Times New Roman" w:hAnsi="Times New Roman" w:cs="Times New Roman"/>
        </w:rPr>
        <w:t xml:space="preserve"> Театра следует занимать в соответствии с купленными билетами.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Запрещается занимать места, не указанные в </w:t>
      </w:r>
      <w:proofErr w:type="gramStart"/>
      <w:r w:rsidRPr="00C9455F">
        <w:rPr>
          <w:rFonts w:ascii="Times New Roman" w:hAnsi="Times New Roman" w:cs="Times New Roman"/>
        </w:rPr>
        <w:t>билете</w:t>
      </w:r>
      <w:proofErr w:type="gramEnd"/>
      <w:r w:rsidRPr="00C9455F">
        <w:rPr>
          <w:rFonts w:ascii="Times New Roman" w:hAnsi="Times New Roman" w:cs="Times New Roman"/>
        </w:rPr>
        <w:t>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После начала Мероприятия вход в зал запрещен. В случае опоздания следует занять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место, предложенное администратором, или посмотреть прямую трансляцию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Мероприятия в театральном буфете. Указанное на билете место можно занять во время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антракта.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Театре запрещено:</w:t>
      </w:r>
    </w:p>
    <w:p w:rsidR="00183911" w:rsidRPr="00C9455F" w:rsidRDefault="008216F3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входить в зрительный зал в верхней одежде, с животными, цветами, едой и напитками;</w:t>
      </w:r>
    </w:p>
    <w:p w:rsidR="00183911" w:rsidRPr="00C9455F" w:rsidRDefault="00881887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 xml:space="preserve">пользоваться во время просмотра Мероприятия в зрительных </w:t>
      </w:r>
      <w:proofErr w:type="gramStart"/>
      <w:r w:rsidR="00183911" w:rsidRPr="00C9455F">
        <w:rPr>
          <w:rFonts w:ascii="Times New Roman" w:hAnsi="Times New Roman" w:cs="Times New Roman"/>
        </w:rPr>
        <w:t>залах</w:t>
      </w:r>
      <w:proofErr w:type="gramEnd"/>
      <w:r w:rsidR="00183911" w:rsidRPr="00C9455F">
        <w:rPr>
          <w:rFonts w:ascii="Times New Roman" w:hAnsi="Times New Roman" w:cs="Times New Roman"/>
        </w:rPr>
        <w:t xml:space="preserve"> фото-, видео- и</w:t>
      </w:r>
      <w:r w:rsidR="008216F3"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аудиоаппаратурой;</w:t>
      </w:r>
    </w:p>
    <w:p w:rsidR="00183911" w:rsidRPr="00C9455F" w:rsidRDefault="008216F3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 xml:space="preserve">курить в </w:t>
      </w:r>
      <w:proofErr w:type="gramStart"/>
      <w:r w:rsidR="00183911" w:rsidRPr="00C9455F">
        <w:rPr>
          <w:rFonts w:ascii="Times New Roman" w:hAnsi="Times New Roman" w:cs="Times New Roman"/>
        </w:rPr>
        <w:t>помещениях</w:t>
      </w:r>
      <w:proofErr w:type="gramEnd"/>
      <w:r w:rsidR="00183911" w:rsidRPr="00C9455F">
        <w:rPr>
          <w:rFonts w:ascii="Times New Roman" w:hAnsi="Times New Roman" w:cs="Times New Roman"/>
        </w:rPr>
        <w:t xml:space="preserve"> Театра.</w:t>
      </w:r>
    </w:p>
    <w:p w:rsidR="00183911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На время просмотра Мероприятия Зрители обязаны отключать звуковые и световые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сигналы мобильного телефона и охранной сигнализации.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Зрители обязаны бережно относиться к имуществу Театра, соблюдать порядок и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правила противопожарной безопасности. При возникновении чрезвычайной ситуации и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включении системы оповещения Зрители обязаны выполнять указания сотрудников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Театра.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C9455F">
        <w:rPr>
          <w:rFonts w:ascii="Times New Roman" w:hAnsi="Times New Roman" w:cs="Times New Roman"/>
        </w:rPr>
        <w:t>Театре</w:t>
      </w:r>
      <w:proofErr w:type="gramEnd"/>
      <w:r w:rsidRPr="00C9455F">
        <w:rPr>
          <w:rFonts w:ascii="Times New Roman" w:hAnsi="Times New Roman" w:cs="Times New Roman"/>
        </w:rPr>
        <w:t xml:space="preserve"> следует вести себя корректно по отношению к окружающим, не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провоцировать конфликты и не мешать другим гостям, запрещается вход в Театр в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состоянии алкогольного, наркотического,  токсикологического опьянения, не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рекомендуется использование парфюмерных средств с сильно выраженным запахом.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За один час до начала Мероприятия продажа билетов</w:t>
      </w:r>
      <w:r w:rsidR="006900ED" w:rsidRPr="00C9455F">
        <w:rPr>
          <w:rFonts w:ascii="Times New Roman" w:hAnsi="Times New Roman" w:cs="Times New Roman"/>
        </w:rPr>
        <w:t xml:space="preserve"> в театральной кассе</w:t>
      </w:r>
      <w:r w:rsidRPr="00C9455F">
        <w:rPr>
          <w:rFonts w:ascii="Times New Roman" w:hAnsi="Times New Roman" w:cs="Times New Roman"/>
        </w:rPr>
        <w:t xml:space="preserve"> осуществляется на текущее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Мероприятие без очереди.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К услугам Зрителей работает зрительский бар, буфет на втором этаже здания Театра.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Мужские туалетные комнаты расположены на </w:t>
      </w:r>
      <w:r w:rsidR="008216F3" w:rsidRPr="00C9455F">
        <w:rPr>
          <w:rFonts w:ascii="Times New Roman" w:hAnsi="Times New Roman" w:cs="Times New Roman"/>
        </w:rPr>
        <w:t>1</w:t>
      </w:r>
      <w:r w:rsidRPr="00C9455F">
        <w:rPr>
          <w:rFonts w:ascii="Times New Roman" w:hAnsi="Times New Roman" w:cs="Times New Roman"/>
        </w:rPr>
        <w:t xml:space="preserve"> и 4 этажах здания Театра. Женские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туалетные комнаты расположены на 1, 2 и 4 этажах здания Театра, на 2 этаже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расположена дамская комната. Гардероб расположен перед и за линией контроля билетов.</w:t>
      </w:r>
      <w:r w:rsidR="008216F3" w:rsidRPr="00C9455F">
        <w:rPr>
          <w:rFonts w:ascii="Times New Roman" w:hAnsi="Times New Roman" w:cs="Times New Roman"/>
        </w:rPr>
        <w:t xml:space="preserve"> </w:t>
      </w:r>
      <w:proofErr w:type="gramStart"/>
      <w:r w:rsidRPr="00C9455F">
        <w:rPr>
          <w:rFonts w:ascii="Times New Roman" w:hAnsi="Times New Roman" w:cs="Times New Roman"/>
        </w:rPr>
        <w:t xml:space="preserve">К услугам Зрителей с ограниченными возможностями </w:t>
      </w:r>
      <w:r w:rsidR="008216F3" w:rsidRPr="00C9455F">
        <w:rPr>
          <w:rFonts w:ascii="Times New Roman" w:hAnsi="Times New Roman" w:cs="Times New Roman"/>
        </w:rPr>
        <w:t xml:space="preserve">здоровья </w:t>
      </w:r>
      <w:r w:rsidRPr="00C9455F">
        <w:rPr>
          <w:rFonts w:ascii="Times New Roman" w:hAnsi="Times New Roman" w:cs="Times New Roman"/>
        </w:rPr>
        <w:t>организован отдельных вход в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здание Театра (подъезд № 2) с кнопкой вызова сотрудника Театра, работает отдельный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гардероб, две подъемные платформы, две специальные туалетные комнаты, которые</w:t>
      </w:r>
      <w:r w:rsidR="008216F3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расположены на 1 этаже здания Театра.</w:t>
      </w:r>
      <w:proofErr w:type="gramEnd"/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Администрация Театра в исключительных </w:t>
      </w:r>
      <w:proofErr w:type="gramStart"/>
      <w:r w:rsidRPr="00C9455F">
        <w:rPr>
          <w:rFonts w:ascii="Times New Roman" w:hAnsi="Times New Roman" w:cs="Times New Roman"/>
        </w:rPr>
        <w:t>случаях</w:t>
      </w:r>
      <w:proofErr w:type="gramEnd"/>
      <w:r w:rsidRPr="00C9455F">
        <w:rPr>
          <w:rFonts w:ascii="Times New Roman" w:hAnsi="Times New Roman" w:cs="Times New Roman"/>
        </w:rPr>
        <w:t xml:space="preserve"> оставляет за собой право замены,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переноса, отмены Мероприятия, состава исполнителей. Изменение состава исполнителей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не является нарушением обязательств Театра перед Зрителями.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Лица, не соблюдающие установленные правила, нарушающие общественный порядок,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создающие угрозу жизни и здоровью посетителей, могут быть удалены сотрудниками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полиции из здания и с территории Театра.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связи с техническими особенностями сцены, а также в целях предотвращения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распространения новой </w:t>
      </w:r>
      <w:proofErr w:type="spellStart"/>
      <w:r w:rsidRPr="00C9455F">
        <w:rPr>
          <w:rFonts w:ascii="Times New Roman" w:hAnsi="Times New Roman" w:cs="Times New Roman"/>
        </w:rPr>
        <w:t>коронавирусной</w:t>
      </w:r>
      <w:proofErr w:type="spellEnd"/>
      <w:r w:rsidRPr="00C9455F">
        <w:rPr>
          <w:rFonts w:ascii="Times New Roman" w:hAnsi="Times New Roman" w:cs="Times New Roman"/>
        </w:rPr>
        <w:t xml:space="preserve"> инфекции (и других инфекций) цветы для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названных Зрителем артистов следует передавать через билетеров (капельдинеров). Для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этого Зритель должен заполнить карточку, на которой должно быть указано, кому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предназначается букет цветов. Букет будет вручен артисту сотрудником Театра после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спектакля/концерта в гримерной комнате. Если Зритель желает подарить цветы артисту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лично, он может вручить букет артисту у служебного входа.</w:t>
      </w:r>
    </w:p>
    <w:p w:rsidR="00183911" w:rsidRPr="00C9455F" w:rsidRDefault="0018391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исключительных случаях цветы могут быть вынесены на сцену по письменному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>согласованию с дирекцией Театра. Цветы вручаются сотрудником Театра.</w:t>
      </w:r>
    </w:p>
    <w:p w:rsidR="00183911" w:rsidRPr="00C9455F" w:rsidRDefault="00183911" w:rsidP="00FB2129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В период режима повышенной готовности по предупреждению распространения новой</w:t>
      </w:r>
      <w:r w:rsidR="00774341" w:rsidRPr="00C9455F">
        <w:rPr>
          <w:rFonts w:ascii="Times New Roman" w:hAnsi="Times New Roman" w:cs="Times New Roman"/>
        </w:rPr>
        <w:t xml:space="preserve"> </w:t>
      </w:r>
      <w:proofErr w:type="spellStart"/>
      <w:r w:rsidRPr="00C9455F">
        <w:rPr>
          <w:rFonts w:ascii="Times New Roman" w:hAnsi="Times New Roman" w:cs="Times New Roman"/>
        </w:rPr>
        <w:t>коронавирусной</w:t>
      </w:r>
      <w:proofErr w:type="spellEnd"/>
      <w:r w:rsidRPr="00C9455F">
        <w:rPr>
          <w:rFonts w:ascii="Times New Roman" w:hAnsi="Times New Roman" w:cs="Times New Roman"/>
        </w:rPr>
        <w:t xml:space="preserve"> инфекции (и других инфекций) на территории города Новосибирска:</w:t>
      </w:r>
    </w:p>
    <w:p w:rsidR="00183911" w:rsidRPr="00C9455F" w:rsidRDefault="0077434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Зрители в здание Театра и зрительные залы допускаются при наличии и использовании</w:t>
      </w:r>
      <w:r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защитной маски (при отсутствии защитной маски зритель может приобрести ее у</w:t>
      </w:r>
      <w:r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администратора Театра);</w:t>
      </w:r>
    </w:p>
    <w:p w:rsidR="00183911" w:rsidRPr="00C9455F" w:rsidRDefault="0077434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при входе в Театр Зрителям измеряют температуру тела с помощью специально</w:t>
      </w:r>
      <w:r w:rsidRPr="00C9455F">
        <w:rPr>
          <w:rFonts w:ascii="Times New Roman" w:hAnsi="Times New Roman" w:cs="Times New Roman"/>
        </w:rPr>
        <w:t xml:space="preserve"> </w:t>
      </w:r>
      <w:proofErr w:type="gramStart"/>
      <w:r w:rsidR="00183911" w:rsidRPr="00C9455F">
        <w:rPr>
          <w:rFonts w:ascii="Times New Roman" w:hAnsi="Times New Roman" w:cs="Times New Roman"/>
        </w:rPr>
        <w:t>установленных</w:t>
      </w:r>
      <w:proofErr w:type="gramEnd"/>
      <w:r w:rsidR="00183911" w:rsidRPr="00C9455F">
        <w:rPr>
          <w:rFonts w:ascii="Times New Roman" w:hAnsi="Times New Roman" w:cs="Times New Roman"/>
        </w:rPr>
        <w:t xml:space="preserve"> </w:t>
      </w:r>
      <w:proofErr w:type="spellStart"/>
      <w:r w:rsidR="00183911" w:rsidRPr="00C9455F">
        <w:rPr>
          <w:rFonts w:ascii="Times New Roman" w:hAnsi="Times New Roman" w:cs="Times New Roman"/>
        </w:rPr>
        <w:t>тепловизоров</w:t>
      </w:r>
      <w:proofErr w:type="spellEnd"/>
      <w:r w:rsidR="00183911" w:rsidRPr="00C9455F">
        <w:rPr>
          <w:rFonts w:ascii="Times New Roman" w:hAnsi="Times New Roman" w:cs="Times New Roman"/>
        </w:rPr>
        <w:t>;</w:t>
      </w:r>
    </w:p>
    <w:p w:rsidR="00183911" w:rsidRPr="00C9455F" w:rsidRDefault="0077434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при отказе Зрителем использовать защитную маску и при установлении температуры</w:t>
      </w:r>
      <w:r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тела свыше 37 С° администрация Театра оставляет за собой право не допустить Зрителя в</w:t>
      </w:r>
      <w:r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здание Театра и зрительные залы, стоимость билета при этом не возвращается;</w:t>
      </w:r>
    </w:p>
    <w:p w:rsidR="00183911" w:rsidRPr="00C9455F" w:rsidRDefault="0077434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рекомендуется соблюдать по возможности социальную дистанцию (1,5 метра) при</w:t>
      </w:r>
      <w:r w:rsidRPr="00C9455F">
        <w:rPr>
          <w:rFonts w:ascii="Times New Roman" w:hAnsi="Times New Roman" w:cs="Times New Roman"/>
        </w:rPr>
        <w:t xml:space="preserve"> </w:t>
      </w:r>
      <w:r w:rsidR="00183911" w:rsidRPr="00C9455F">
        <w:rPr>
          <w:rFonts w:ascii="Times New Roman" w:hAnsi="Times New Roman" w:cs="Times New Roman"/>
        </w:rPr>
        <w:t>посещении буфета, бара, гардероба и туалетных комнат Театра;</w:t>
      </w:r>
    </w:p>
    <w:p w:rsidR="004F3CC3" w:rsidRPr="00C9455F" w:rsidRDefault="00774341" w:rsidP="00FB2129">
      <w:pPr>
        <w:spacing w:after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- </w:t>
      </w:r>
      <w:r w:rsidR="00183911" w:rsidRPr="00C9455F">
        <w:rPr>
          <w:rFonts w:ascii="Times New Roman" w:hAnsi="Times New Roman" w:cs="Times New Roman"/>
        </w:rPr>
        <w:t>рекомендуется обрабатывать руки дезинфицирую</w:t>
      </w:r>
      <w:r w:rsidR="004F3CC3" w:rsidRPr="00C9455F">
        <w:rPr>
          <w:rFonts w:ascii="Times New Roman" w:hAnsi="Times New Roman" w:cs="Times New Roman"/>
        </w:rPr>
        <w:t xml:space="preserve">щими средствами в </w:t>
      </w:r>
      <w:proofErr w:type="gramStart"/>
      <w:r w:rsidR="004F3CC3" w:rsidRPr="00C9455F">
        <w:rPr>
          <w:rFonts w:ascii="Times New Roman" w:hAnsi="Times New Roman" w:cs="Times New Roman"/>
        </w:rPr>
        <w:t>здании</w:t>
      </w:r>
      <w:proofErr w:type="gramEnd"/>
      <w:r w:rsidR="004F3CC3" w:rsidRPr="00C9455F">
        <w:rPr>
          <w:rFonts w:ascii="Times New Roman" w:hAnsi="Times New Roman" w:cs="Times New Roman"/>
        </w:rPr>
        <w:t xml:space="preserve"> театра</w:t>
      </w:r>
    </w:p>
    <w:p w:rsidR="00C9455F" w:rsidRPr="00C9455F" w:rsidRDefault="00183911" w:rsidP="00C9455F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 xml:space="preserve">На территории Театра имеется парковка для Зрителей на 70 </w:t>
      </w:r>
      <w:proofErr w:type="spellStart"/>
      <w:r w:rsidRPr="00C9455F">
        <w:rPr>
          <w:rFonts w:ascii="Times New Roman" w:hAnsi="Times New Roman" w:cs="Times New Roman"/>
        </w:rPr>
        <w:t>автомест</w:t>
      </w:r>
      <w:proofErr w:type="spellEnd"/>
      <w:r w:rsidRPr="00C9455F">
        <w:rPr>
          <w:rFonts w:ascii="Times New Roman" w:hAnsi="Times New Roman" w:cs="Times New Roman"/>
        </w:rPr>
        <w:t>, в том числе 3</w:t>
      </w:r>
      <w:r w:rsidR="00774341" w:rsidRPr="00C9455F">
        <w:rPr>
          <w:rFonts w:ascii="Times New Roman" w:hAnsi="Times New Roman" w:cs="Times New Roman"/>
        </w:rPr>
        <w:t xml:space="preserve"> </w:t>
      </w:r>
      <w:proofErr w:type="spellStart"/>
      <w:r w:rsidRPr="00C9455F">
        <w:rPr>
          <w:rFonts w:ascii="Times New Roman" w:hAnsi="Times New Roman" w:cs="Times New Roman"/>
        </w:rPr>
        <w:t>автоместа</w:t>
      </w:r>
      <w:proofErr w:type="spellEnd"/>
      <w:r w:rsidRPr="00C9455F">
        <w:rPr>
          <w:rFonts w:ascii="Times New Roman" w:hAnsi="Times New Roman" w:cs="Times New Roman"/>
        </w:rPr>
        <w:t xml:space="preserve"> для машин Зрителей с ограниченными возможностями</w:t>
      </w:r>
      <w:r w:rsidR="00774341" w:rsidRPr="00C9455F">
        <w:rPr>
          <w:rFonts w:ascii="Times New Roman" w:hAnsi="Times New Roman" w:cs="Times New Roman"/>
        </w:rPr>
        <w:t xml:space="preserve"> здоровья</w:t>
      </w:r>
      <w:r w:rsidRPr="00C9455F">
        <w:rPr>
          <w:rFonts w:ascii="Times New Roman" w:hAnsi="Times New Roman" w:cs="Times New Roman"/>
        </w:rPr>
        <w:t>.</w:t>
      </w:r>
      <w:r w:rsidR="00C9455F" w:rsidRPr="00C9455F">
        <w:rPr>
          <w:rFonts w:ascii="Times New Roman" w:hAnsi="Times New Roman" w:cs="Times New Roman"/>
        </w:rPr>
        <w:t xml:space="preserve"> Парковка для Зрителей начинает работать за час до начала Мероприятий и закрывается через 45 минут после окончания М</w:t>
      </w:r>
      <w:r w:rsidR="00C9455F">
        <w:rPr>
          <w:rFonts w:ascii="Times New Roman" w:hAnsi="Times New Roman" w:cs="Times New Roman"/>
        </w:rPr>
        <w:t>е</w:t>
      </w:r>
      <w:r w:rsidR="00C9455F" w:rsidRPr="00C9455F">
        <w:rPr>
          <w:rFonts w:ascii="Times New Roman" w:hAnsi="Times New Roman" w:cs="Times New Roman"/>
        </w:rPr>
        <w:t>роприятий.</w:t>
      </w:r>
    </w:p>
    <w:p w:rsidR="00774341" w:rsidRPr="00C9455F" w:rsidRDefault="00183911" w:rsidP="00774341">
      <w:pPr>
        <w:pStyle w:val="a4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C9455F">
        <w:rPr>
          <w:rFonts w:ascii="Times New Roman" w:hAnsi="Times New Roman" w:cs="Times New Roman"/>
        </w:rPr>
        <w:t>Гардероб для зрителей и зрительские фойе закрываются через 30 минут после</w:t>
      </w:r>
      <w:r w:rsidR="00774341" w:rsidRPr="00C9455F">
        <w:rPr>
          <w:rFonts w:ascii="Times New Roman" w:hAnsi="Times New Roman" w:cs="Times New Roman"/>
        </w:rPr>
        <w:t xml:space="preserve"> </w:t>
      </w:r>
      <w:r w:rsidRPr="00C9455F">
        <w:rPr>
          <w:rFonts w:ascii="Times New Roman" w:hAnsi="Times New Roman" w:cs="Times New Roman"/>
        </w:rPr>
        <w:t xml:space="preserve">окончания Мероприятия. </w:t>
      </w:r>
    </w:p>
    <w:p w:rsidR="00774341" w:rsidRPr="00C9455F" w:rsidRDefault="00774341" w:rsidP="0077434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83911" w:rsidRPr="00774341" w:rsidRDefault="00183911" w:rsidP="00FB212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9455F">
        <w:rPr>
          <w:rFonts w:ascii="Times New Roman" w:hAnsi="Times New Roman" w:cs="Times New Roman"/>
        </w:rPr>
        <w:t>Все пожелания и/или предложения Зрители могут направить на электронный адрес</w:t>
      </w:r>
      <w:r w:rsidR="00774341" w:rsidRPr="00C9455F">
        <w:rPr>
          <w:rFonts w:ascii="Times New Roman" w:hAnsi="Times New Roman" w:cs="Times New Roman"/>
        </w:rPr>
        <w:t xml:space="preserve"> </w:t>
      </w:r>
      <w:r w:rsidR="00774341" w:rsidRPr="00C9455F">
        <w:rPr>
          <w:rFonts w:ascii="Times New Roman" w:hAnsi="Times New Roman" w:cs="Times New Roman"/>
          <w:u w:val="single"/>
        </w:rPr>
        <w:t>tickets@novat.ru</w:t>
      </w:r>
    </w:p>
    <w:p w:rsidR="00183911" w:rsidRDefault="00183911" w:rsidP="00FB2129"/>
    <w:sectPr w:rsidR="00183911" w:rsidSect="002631EF">
      <w:pgSz w:w="11906" w:h="16838"/>
      <w:pgMar w:top="1134" w:right="96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2333"/>
    <w:multiLevelType w:val="hybridMultilevel"/>
    <w:tmpl w:val="8E0AC1B8"/>
    <w:lvl w:ilvl="0" w:tplc="4F3E59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67E"/>
    <w:multiLevelType w:val="hybridMultilevel"/>
    <w:tmpl w:val="8E0AC1B8"/>
    <w:lvl w:ilvl="0" w:tplc="4F3E59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585"/>
    <w:multiLevelType w:val="hybridMultilevel"/>
    <w:tmpl w:val="8F06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83113"/>
    <w:multiLevelType w:val="hybridMultilevel"/>
    <w:tmpl w:val="9986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9F"/>
    <w:rsid w:val="00054406"/>
    <w:rsid w:val="0007450B"/>
    <w:rsid w:val="000D1622"/>
    <w:rsid w:val="00183911"/>
    <w:rsid w:val="0023166F"/>
    <w:rsid w:val="002631EF"/>
    <w:rsid w:val="002A5F87"/>
    <w:rsid w:val="002D6BC1"/>
    <w:rsid w:val="002F6057"/>
    <w:rsid w:val="0032272D"/>
    <w:rsid w:val="003F21DB"/>
    <w:rsid w:val="004F2E72"/>
    <w:rsid w:val="004F3CC3"/>
    <w:rsid w:val="00597968"/>
    <w:rsid w:val="006900ED"/>
    <w:rsid w:val="006B319F"/>
    <w:rsid w:val="006E625C"/>
    <w:rsid w:val="00762A5A"/>
    <w:rsid w:val="00774341"/>
    <w:rsid w:val="007A0D5A"/>
    <w:rsid w:val="007B5823"/>
    <w:rsid w:val="00820F7F"/>
    <w:rsid w:val="008216F3"/>
    <w:rsid w:val="00881887"/>
    <w:rsid w:val="00A554F6"/>
    <w:rsid w:val="00B952A9"/>
    <w:rsid w:val="00BD427E"/>
    <w:rsid w:val="00C9455F"/>
    <w:rsid w:val="00FA71E0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Светлана Сергеевна</dc:creator>
  <cp:lastModifiedBy>Дубова Светлана Сергеевна</cp:lastModifiedBy>
  <cp:revision>8</cp:revision>
  <cp:lastPrinted>2025-07-11T07:18:00Z</cp:lastPrinted>
  <dcterms:created xsi:type="dcterms:W3CDTF">2025-04-22T05:29:00Z</dcterms:created>
  <dcterms:modified xsi:type="dcterms:W3CDTF">2025-07-11T07:18:00Z</dcterms:modified>
</cp:coreProperties>
</file>